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7B" w:rsidRPr="00EA2220" w:rsidRDefault="0088587B" w:rsidP="008858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220"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</w:t>
      </w:r>
      <w:proofErr w:type="gramStart"/>
      <w:r w:rsidRPr="00EA2220">
        <w:rPr>
          <w:rFonts w:ascii="Times New Roman" w:hAnsi="Times New Roman" w:cs="Times New Roman"/>
          <w:b/>
          <w:sz w:val="24"/>
          <w:szCs w:val="24"/>
        </w:rPr>
        <w:t>промежуточной</w:t>
      </w:r>
      <w:proofErr w:type="gramEnd"/>
    </w:p>
    <w:p w:rsidR="0088587B" w:rsidRPr="00EA2220" w:rsidRDefault="0088587B" w:rsidP="008858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220">
        <w:rPr>
          <w:rFonts w:ascii="Times New Roman" w:hAnsi="Times New Roman" w:cs="Times New Roman"/>
          <w:b/>
          <w:sz w:val="24"/>
          <w:szCs w:val="24"/>
        </w:rPr>
        <w:t>и (или) государственной итоговой аттестации экстернов</w:t>
      </w:r>
    </w:p>
    <w:p w:rsidR="0088587B" w:rsidRPr="00BE7730" w:rsidRDefault="0088587B" w:rsidP="00885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 xml:space="preserve">1. Промежуточная аттестация </w:t>
      </w:r>
      <w:proofErr w:type="gramStart"/>
      <w:r w:rsidRPr="00BE77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7730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Школы. Порядок, форма и сроки проведения промежуточной аттестации </w:t>
      </w:r>
      <w:proofErr w:type="gramStart"/>
      <w:r w:rsidRPr="00BE77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7730">
        <w:rPr>
          <w:rFonts w:ascii="Times New Roman" w:hAnsi="Times New Roman" w:cs="Times New Roman"/>
          <w:sz w:val="24"/>
          <w:szCs w:val="24"/>
        </w:rPr>
        <w:t xml:space="preserve"> в форме  семейного образования устанавливаются Школой самостоятельно. </w:t>
      </w:r>
      <w:proofErr w:type="gramStart"/>
      <w:r w:rsidRPr="00BE7730"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может быть различной (контрольная работа, диктант, сочинение, изложение, по билетам, собеседование, реферат, тестирование, защита проекта, комплексный анализ текста и т.д.).</w:t>
      </w:r>
      <w:proofErr w:type="gramEnd"/>
    </w:p>
    <w:p w:rsidR="0088587B" w:rsidRPr="00BE7730" w:rsidRDefault="0088587B" w:rsidP="0088587B">
      <w:pPr>
        <w:pStyle w:val="a3"/>
        <w:tabs>
          <w:tab w:val="left" w:pos="709"/>
          <w:tab w:val="left" w:pos="993"/>
        </w:tabs>
        <w:spacing w:before="0" w:beforeAutospacing="0" w:after="0" w:afterAutospacing="0"/>
        <w:ind w:firstLine="567"/>
        <w:jc w:val="both"/>
      </w:pPr>
      <w:r w:rsidRPr="00BE7730">
        <w:t>2. По заявлению экстерна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</w:t>
      </w:r>
      <w:r w:rsidRPr="00BE7730">
        <w:t>и</w:t>
      </w:r>
      <w:r w:rsidRPr="00BE7730">
        <w:t>ваемой образовательной программы.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устанавливаются локальным актом образ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>вательной организации. Формы и порядок проведения государственной итоговой аттестации устанавлив</w:t>
      </w:r>
      <w:r w:rsidRPr="00BE7730">
        <w:rPr>
          <w:rFonts w:ascii="Times New Roman" w:hAnsi="Times New Roman" w:cs="Times New Roman"/>
          <w:sz w:val="24"/>
          <w:szCs w:val="24"/>
        </w:rPr>
        <w:t>а</w:t>
      </w:r>
      <w:r w:rsidRPr="00BE7730">
        <w:rPr>
          <w:rFonts w:ascii="Times New Roman" w:hAnsi="Times New Roman" w:cs="Times New Roman"/>
          <w:sz w:val="24"/>
          <w:szCs w:val="24"/>
        </w:rPr>
        <w:t>ются федеральным органом исполнительной власти, осуществляющим функции по выработке госуда</w:t>
      </w:r>
      <w:r w:rsidRPr="00BE7730">
        <w:rPr>
          <w:rFonts w:ascii="Times New Roman" w:hAnsi="Times New Roman" w:cs="Times New Roman"/>
          <w:sz w:val="24"/>
          <w:szCs w:val="24"/>
        </w:rPr>
        <w:t>р</w:t>
      </w:r>
      <w:r w:rsidRPr="00BE7730">
        <w:rPr>
          <w:rFonts w:ascii="Times New Roman" w:hAnsi="Times New Roman" w:cs="Times New Roman"/>
          <w:sz w:val="24"/>
          <w:szCs w:val="24"/>
        </w:rPr>
        <w:t>ственной политики и нормативно-правовому регулированию в сфере образования.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При этом данный локальный акт доступен для беспрепятственного ознакомления, в том числе на сайте образовательной организации в сети Интернет.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3. При получении общего образования в форме семейного образования/самообразования образ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>вательная организация несет ответственность только за организацию и проведение промежуточной и (или) государственной ит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>говой аттестации, а также за обеспечение соответствующих академических прав обучающегося.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Родители (законные представители) несут ответственность за целенаправленную организацию де</w:t>
      </w:r>
      <w:r w:rsidRPr="00BE7730">
        <w:rPr>
          <w:rFonts w:ascii="Times New Roman" w:hAnsi="Times New Roman" w:cs="Times New Roman"/>
          <w:sz w:val="24"/>
          <w:szCs w:val="24"/>
        </w:rPr>
        <w:t>я</w:t>
      </w:r>
      <w:r w:rsidRPr="00BE7730">
        <w:rPr>
          <w:rFonts w:ascii="Times New Roman" w:hAnsi="Times New Roman" w:cs="Times New Roman"/>
          <w:sz w:val="24"/>
          <w:szCs w:val="24"/>
        </w:rPr>
        <w:t>тельности обучающегося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 жизни.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экстерна несут ответственность за ее прохождение обучающимся в соответствии с действующим законод</w:t>
      </w:r>
      <w:r w:rsidRPr="00BE7730">
        <w:rPr>
          <w:rFonts w:ascii="Times New Roman" w:hAnsi="Times New Roman" w:cs="Times New Roman"/>
          <w:sz w:val="24"/>
          <w:szCs w:val="24"/>
        </w:rPr>
        <w:t>а</w:t>
      </w:r>
      <w:r w:rsidRPr="00BE7730">
        <w:rPr>
          <w:rFonts w:ascii="Times New Roman" w:hAnsi="Times New Roman" w:cs="Times New Roman"/>
          <w:sz w:val="24"/>
          <w:szCs w:val="24"/>
        </w:rPr>
        <w:t>тельством.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4. Порядок прохождения аттестации образовательной организации целесообразно определять с учетом мнения совершеннолетнего обучающегося или родителей (законных представителей) несоверше</w:t>
      </w:r>
      <w:r w:rsidRPr="00BE7730">
        <w:rPr>
          <w:rFonts w:ascii="Times New Roman" w:hAnsi="Times New Roman" w:cs="Times New Roman"/>
          <w:sz w:val="24"/>
          <w:szCs w:val="24"/>
        </w:rPr>
        <w:t>н</w:t>
      </w:r>
      <w:r w:rsidRPr="00BE7730">
        <w:rPr>
          <w:rFonts w:ascii="Times New Roman" w:hAnsi="Times New Roman" w:cs="Times New Roman"/>
          <w:sz w:val="24"/>
          <w:szCs w:val="24"/>
        </w:rPr>
        <w:t>нолетнего обучающегося, в том числе исходя из темпа и последовательности изучения учебного материала.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5.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>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6. Экстерны вправе пройти промежуточную аттестацию по учебному предмету, курсу, дисциплине (модулю) не более двух раз в сроки, опред</w:t>
      </w:r>
      <w:r w:rsidRPr="00BE7730">
        <w:rPr>
          <w:rFonts w:ascii="Times New Roman" w:hAnsi="Times New Roman" w:cs="Times New Roman"/>
          <w:sz w:val="24"/>
          <w:szCs w:val="24"/>
        </w:rPr>
        <w:t>е</w:t>
      </w:r>
      <w:r w:rsidRPr="00BE7730">
        <w:rPr>
          <w:rFonts w:ascii="Times New Roman" w:hAnsi="Times New Roman" w:cs="Times New Roman"/>
          <w:sz w:val="24"/>
          <w:szCs w:val="24"/>
        </w:rPr>
        <w:t>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</w:t>
      </w:r>
      <w:r w:rsidRPr="00BE7730">
        <w:rPr>
          <w:rFonts w:ascii="Times New Roman" w:hAnsi="Times New Roman" w:cs="Times New Roman"/>
          <w:sz w:val="24"/>
          <w:szCs w:val="24"/>
        </w:rPr>
        <w:t>е</w:t>
      </w:r>
      <w:r w:rsidRPr="00BE7730">
        <w:rPr>
          <w:rFonts w:ascii="Times New Roman" w:hAnsi="Times New Roman" w:cs="Times New Roman"/>
          <w:sz w:val="24"/>
          <w:szCs w:val="24"/>
        </w:rPr>
        <w:t>ском отпуске или отпуске по беременности и родам.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7. Результаты промежуточной аттестации экстернов отражаются в протоколах.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8. Экстерны, не прошедшие государственную итоговую аттестацию или получившие на госуда</w:t>
      </w:r>
      <w:r w:rsidRPr="00BE7730">
        <w:rPr>
          <w:rFonts w:ascii="Times New Roman" w:hAnsi="Times New Roman" w:cs="Times New Roman"/>
          <w:sz w:val="24"/>
          <w:szCs w:val="24"/>
        </w:rPr>
        <w:t>р</w:t>
      </w:r>
      <w:r w:rsidRPr="00BE7730">
        <w:rPr>
          <w:rFonts w:ascii="Times New Roman" w:hAnsi="Times New Roman" w:cs="Times New Roman"/>
          <w:sz w:val="24"/>
          <w:szCs w:val="24"/>
        </w:rPr>
        <w:t xml:space="preserve">ственной итоговой аттестации неудовлетворительные результаты, вправе </w:t>
      </w:r>
      <w:r w:rsidRPr="00BE7730">
        <w:rPr>
          <w:rFonts w:ascii="Times New Roman" w:hAnsi="Times New Roman" w:cs="Times New Roman"/>
          <w:sz w:val="24"/>
          <w:szCs w:val="24"/>
        </w:rPr>
        <w:lastRenderedPageBreak/>
        <w:t>пройти государственную итог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>вую аттестацию в сроки, определяемые порядком проведения государственной итоговой аттестации по с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>ответствующим образовательным программам.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 xml:space="preserve">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</w:t>
      </w:r>
      <w:proofErr w:type="gramStart"/>
      <w:r w:rsidRPr="00BE7730">
        <w:rPr>
          <w:rFonts w:ascii="Times New Roman" w:hAnsi="Times New Roman" w:cs="Times New Roman"/>
          <w:sz w:val="24"/>
          <w:szCs w:val="24"/>
        </w:rPr>
        <w:t>об</w:t>
      </w:r>
      <w:r w:rsidRPr="00BE7730">
        <w:rPr>
          <w:rFonts w:ascii="Times New Roman" w:hAnsi="Times New Roman" w:cs="Times New Roman"/>
          <w:sz w:val="24"/>
          <w:szCs w:val="24"/>
        </w:rPr>
        <w:t>у</w:t>
      </w:r>
      <w:r w:rsidRPr="00BE7730">
        <w:rPr>
          <w:rFonts w:ascii="Times New Roman" w:hAnsi="Times New Roman" w:cs="Times New Roman"/>
          <w:sz w:val="24"/>
          <w:szCs w:val="24"/>
        </w:rPr>
        <w:t>чения по образцу</w:t>
      </w:r>
      <w:proofErr w:type="gramEnd"/>
      <w:r w:rsidRPr="00BE7730">
        <w:rPr>
          <w:rFonts w:ascii="Times New Roman" w:hAnsi="Times New Roman" w:cs="Times New Roman"/>
          <w:sz w:val="24"/>
          <w:szCs w:val="24"/>
        </w:rPr>
        <w:t>, самостоятельно устанавливаемому образовательной организацией.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9. Экстернам, прошедшим промежуточную аттестацию и не проходившим государственную итог</w:t>
      </w:r>
      <w:r w:rsidRPr="00BE7730">
        <w:rPr>
          <w:rFonts w:ascii="Times New Roman" w:hAnsi="Times New Roman" w:cs="Times New Roman"/>
          <w:sz w:val="24"/>
          <w:szCs w:val="24"/>
        </w:rPr>
        <w:t>о</w:t>
      </w:r>
      <w:r w:rsidRPr="00BE7730">
        <w:rPr>
          <w:rFonts w:ascii="Times New Roman" w:hAnsi="Times New Roman" w:cs="Times New Roman"/>
          <w:sz w:val="24"/>
          <w:szCs w:val="24"/>
        </w:rPr>
        <w:t xml:space="preserve">вую аттестацию, выдается </w:t>
      </w:r>
      <w:hyperlink w:anchor="P281" w:history="1">
        <w:r w:rsidRPr="00BE7730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Pr="00BE7730">
        <w:rPr>
          <w:rFonts w:ascii="Times New Roman" w:hAnsi="Times New Roman" w:cs="Times New Roman"/>
          <w:sz w:val="24"/>
          <w:szCs w:val="24"/>
        </w:rPr>
        <w:t xml:space="preserve"> о промежуточной аттестации.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7730">
        <w:rPr>
          <w:rFonts w:ascii="Times New Roman" w:hAnsi="Times New Roman" w:cs="Times New Roman"/>
          <w:sz w:val="24"/>
          <w:szCs w:val="24"/>
        </w:rPr>
        <w:t>(Приложение №4).</w:t>
      </w:r>
    </w:p>
    <w:p w:rsidR="0088587B" w:rsidRPr="00BE7730" w:rsidRDefault="0088587B" w:rsidP="008858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7730">
        <w:rPr>
          <w:rFonts w:ascii="Times New Roman" w:hAnsi="Times New Roman" w:cs="Times New Roman"/>
          <w:sz w:val="24"/>
          <w:szCs w:val="24"/>
        </w:rPr>
        <w:t>10. Экстернам, прошедшим государственную итоговую аттестацию, выдается документ об основном общем или среднем общем образовании образовательной организацией, в которой проводилась государственная итоговая аттестация (часть 4 статьи 60 Закона).</w:t>
      </w:r>
    </w:p>
    <w:p w:rsidR="00B52DC7" w:rsidRDefault="00B52DC7"/>
    <w:sectPr w:rsidR="00B52DC7" w:rsidSect="00B5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87B"/>
    <w:rsid w:val="006073C4"/>
    <w:rsid w:val="0088587B"/>
    <w:rsid w:val="00B5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858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3875</Characters>
  <Application>Microsoft Office Word</Application>
  <DocSecurity>0</DocSecurity>
  <Lines>32</Lines>
  <Paragraphs>9</Paragraphs>
  <ScaleCrop>false</ScaleCrop>
  <Company>Kraftway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2020-12-03T12:04:00Z</dcterms:created>
  <dcterms:modified xsi:type="dcterms:W3CDTF">2020-12-03T12:07:00Z</dcterms:modified>
</cp:coreProperties>
</file>